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D4" w:rsidRPr="000231A7" w:rsidRDefault="000231A7" w:rsidP="00CC7BD4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  <w:u w:val="single"/>
        </w:rPr>
        <w:t xml:space="preserve">Rinderbraten in dunkler Biersauce </w:t>
      </w:r>
      <w:r>
        <w:rPr>
          <w:rFonts w:ascii="Century Gothic" w:hAnsi="Century Gothic"/>
          <w:sz w:val="32"/>
          <w:szCs w:val="32"/>
        </w:rPr>
        <w:t>(4 Personen)</w:t>
      </w:r>
    </w:p>
    <w:p w:rsidR="00CC7BD4" w:rsidRPr="001F37BC" w:rsidRDefault="00CC7BD4" w:rsidP="00CC7BD4">
      <w:pPr>
        <w:rPr>
          <w:rFonts w:ascii="Century Gothic" w:hAnsi="Century Gothic"/>
          <w:b/>
          <w:color w:val="FF0000"/>
          <w:sz w:val="24"/>
          <w:szCs w:val="24"/>
        </w:rPr>
      </w:pPr>
    </w:p>
    <w:tbl>
      <w:tblPr>
        <w:tblStyle w:val="Tabellenraster"/>
        <w:tblW w:w="9092" w:type="dxa"/>
        <w:tblLook w:val="04A0" w:firstRow="1" w:lastRow="0" w:firstColumn="1" w:lastColumn="0" w:noHBand="0" w:noVBand="1"/>
      </w:tblPr>
      <w:tblGrid>
        <w:gridCol w:w="4546"/>
        <w:gridCol w:w="4546"/>
      </w:tblGrid>
      <w:tr w:rsidR="00CC7BD4" w:rsidTr="000F38E2">
        <w:trPr>
          <w:trHeight w:val="296"/>
        </w:trPr>
        <w:tc>
          <w:tcPr>
            <w:tcW w:w="4546" w:type="dxa"/>
            <w:shd w:val="clear" w:color="auto" w:fill="D9D9D9" w:themeFill="background1" w:themeFillShade="D9"/>
          </w:tcPr>
          <w:p w:rsidR="00CC7BD4" w:rsidRPr="002E6243" w:rsidRDefault="00CC7BD4" w:rsidP="00272763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E6243">
              <w:rPr>
                <w:rFonts w:ascii="Century Gothic" w:hAnsi="Century Gothic"/>
                <w:b/>
                <w:sz w:val="24"/>
                <w:szCs w:val="24"/>
              </w:rPr>
              <w:t>Zutaten</w:t>
            </w:r>
          </w:p>
        </w:tc>
        <w:tc>
          <w:tcPr>
            <w:tcW w:w="4546" w:type="dxa"/>
            <w:shd w:val="clear" w:color="auto" w:fill="D9D9D9" w:themeFill="background1" w:themeFillShade="D9"/>
          </w:tcPr>
          <w:p w:rsidR="00CC7BD4" w:rsidRPr="002E6243" w:rsidRDefault="00CC7BD4" w:rsidP="00272763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Materialien</w:t>
            </w:r>
          </w:p>
        </w:tc>
      </w:tr>
      <w:tr w:rsidR="00CC7BD4" w:rsidRPr="0049223C" w:rsidTr="000F38E2">
        <w:trPr>
          <w:trHeight w:val="896"/>
        </w:trPr>
        <w:tc>
          <w:tcPr>
            <w:tcW w:w="4546" w:type="dxa"/>
          </w:tcPr>
          <w:p w:rsidR="00CC7BD4" w:rsidRPr="0049223C" w:rsidRDefault="000231A7" w:rsidP="00272763">
            <w:pPr>
              <w:rPr>
                <w:rFonts w:ascii="Century Gothic" w:hAnsi="Century Gothic"/>
                <w:sz w:val="24"/>
                <w:szCs w:val="24"/>
              </w:rPr>
            </w:pPr>
            <w:r w:rsidRPr="0049223C">
              <w:rPr>
                <w:rFonts w:ascii="Century Gothic" w:hAnsi="Century Gothic"/>
                <w:sz w:val="24"/>
                <w:szCs w:val="24"/>
              </w:rPr>
              <w:t>1kg Rinderbraten am Stück, ohne Knochen (z.B. aus der Lende, Schulter)</w:t>
            </w:r>
          </w:p>
        </w:tc>
        <w:tc>
          <w:tcPr>
            <w:tcW w:w="4546" w:type="dxa"/>
          </w:tcPr>
          <w:p w:rsidR="00CC7BD4" w:rsidRPr="0049223C" w:rsidRDefault="0049223C" w:rsidP="00272763">
            <w:pPr>
              <w:rPr>
                <w:rFonts w:ascii="Century Gothic" w:hAnsi="Century Gothic"/>
                <w:sz w:val="24"/>
                <w:szCs w:val="24"/>
              </w:rPr>
            </w:pPr>
            <w:r w:rsidRPr="0049223C">
              <w:rPr>
                <w:rFonts w:ascii="Century Gothic" w:hAnsi="Century Gothic"/>
                <w:sz w:val="24"/>
                <w:szCs w:val="24"/>
              </w:rPr>
              <w:t>1passender Fleischtopf</w:t>
            </w:r>
          </w:p>
        </w:tc>
      </w:tr>
      <w:tr w:rsidR="00CC7BD4" w:rsidRPr="0049223C" w:rsidTr="000F38E2">
        <w:trPr>
          <w:trHeight w:val="306"/>
        </w:trPr>
        <w:tc>
          <w:tcPr>
            <w:tcW w:w="4546" w:type="dxa"/>
          </w:tcPr>
          <w:p w:rsidR="00CC7BD4" w:rsidRPr="0049223C" w:rsidRDefault="000231A7" w:rsidP="00272763">
            <w:pPr>
              <w:rPr>
                <w:rFonts w:ascii="Century Gothic" w:hAnsi="Century Gothic"/>
                <w:sz w:val="24"/>
                <w:szCs w:val="24"/>
              </w:rPr>
            </w:pPr>
            <w:r w:rsidRPr="0049223C">
              <w:rPr>
                <w:rFonts w:ascii="Century Gothic" w:hAnsi="Century Gothic"/>
                <w:sz w:val="24"/>
                <w:szCs w:val="24"/>
              </w:rPr>
              <w:t xml:space="preserve">350ml </w:t>
            </w:r>
            <w:r w:rsidR="00272763" w:rsidRPr="0049223C">
              <w:rPr>
                <w:rFonts w:ascii="Century Gothic" w:hAnsi="Century Gothic"/>
                <w:sz w:val="24"/>
                <w:szCs w:val="24"/>
              </w:rPr>
              <w:t xml:space="preserve">dunkles </w:t>
            </w:r>
            <w:r w:rsidRPr="0049223C">
              <w:rPr>
                <w:rFonts w:ascii="Century Gothic" w:hAnsi="Century Gothic"/>
                <w:sz w:val="24"/>
                <w:szCs w:val="24"/>
              </w:rPr>
              <w:t xml:space="preserve">Bier </w:t>
            </w:r>
            <w:r w:rsidR="00272763" w:rsidRPr="0049223C">
              <w:rPr>
                <w:rFonts w:ascii="Century Gothic" w:hAnsi="Century Gothic"/>
                <w:sz w:val="24"/>
                <w:szCs w:val="24"/>
              </w:rPr>
              <w:t>oder Schwarzbier</w:t>
            </w:r>
          </w:p>
        </w:tc>
        <w:tc>
          <w:tcPr>
            <w:tcW w:w="4546" w:type="dxa"/>
          </w:tcPr>
          <w:p w:rsidR="00CC7BD4" w:rsidRPr="0049223C" w:rsidRDefault="0049223C" w:rsidP="00272763">
            <w:pPr>
              <w:rPr>
                <w:rFonts w:ascii="Century Gothic" w:hAnsi="Century Gothic"/>
                <w:sz w:val="24"/>
                <w:szCs w:val="24"/>
              </w:rPr>
            </w:pPr>
            <w:r w:rsidRPr="0049223C">
              <w:rPr>
                <w:rFonts w:ascii="Century Gothic" w:hAnsi="Century Gothic"/>
                <w:sz w:val="24"/>
                <w:szCs w:val="24"/>
              </w:rPr>
              <w:t>Pürier</w:t>
            </w:r>
            <w:r w:rsidR="009D3FFA" w:rsidRPr="0049223C">
              <w:rPr>
                <w:rFonts w:ascii="Century Gothic" w:hAnsi="Century Gothic"/>
                <w:sz w:val="24"/>
                <w:szCs w:val="24"/>
              </w:rPr>
              <w:t xml:space="preserve">stab </w:t>
            </w:r>
          </w:p>
        </w:tc>
      </w:tr>
      <w:tr w:rsidR="00CC7BD4" w:rsidRPr="0049223C" w:rsidTr="000F38E2">
        <w:trPr>
          <w:trHeight w:val="296"/>
        </w:trPr>
        <w:tc>
          <w:tcPr>
            <w:tcW w:w="4546" w:type="dxa"/>
          </w:tcPr>
          <w:p w:rsidR="00CC7BD4" w:rsidRPr="0049223C" w:rsidRDefault="00464D1D" w:rsidP="00272763">
            <w:pPr>
              <w:rPr>
                <w:rFonts w:ascii="Century Gothic" w:hAnsi="Century Gothic"/>
                <w:sz w:val="24"/>
                <w:szCs w:val="24"/>
              </w:rPr>
            </w:pPr>
            <w:r w:rsidRPr="0049223C">
              <w:rPr>
                <w:rFonts w:ascii="Century Gothic" w:eastAsia="Times New Roman" w:hAnsi="Century Gothic" w:cs="Times New Roman"/>
                <w:sz w:val="24"/>
                <w:szCs w:val="24"/>
                <w:lang w:eastAsia="de-DE"/>
              </w:rPr>
              <w:t>75 ml Sirup, (schwarzer Johannisbeersirup)</w:t>
            </w:r>
          </w:p>
        </w:tc>
        <w:tc>
          <w:tcPr>
            <w:tcW w:w="4546" w:type="dxa"/>
          </w:tcPr>
          <w:p w:rsidR="00CC7BD4" w:rsidRPr="0049223C" w:rsidRDefault="0049223C" w:rsidP="00272763">
            <w:pPr>
              <w:rPr>
                <w:rFonts w:ascii="Century Gothic" w:hAnsi="Century Gothic"/>
                <w:sz w:val="24"/>
                <w:szCs w:val="24"/>
              </w:rPr>
            </w:pPr>
            <w:r w:rsidRPr="0049223C">
              <w:rPr>
                <w:rFonts w:ascii="Century Gothic" w:hAnsi="Century Gothic"/>
                <w:sz w:val="24"/>
                <w:szCs w:val="24"/>
              </w:rPr>
              <w:t>Küchen- und Fleischm</w:t>
            </w:r>
            <w:r w:rsidR="009D3FFA" w:rsidRPr="0049223C">
              <w:rPr>
                <w:rFonts w:ascii="Century Gothic" w:hAnsi="Century Gothic"/>
                <w:sz w:val="24"/>
                <w:szCs w:val="24"/>
              </w:rPr>
              <w:t>esser</w:t>
            </w:r>
          </w:p>
        </w:tc>
      </w:tr>
      <w:tr w:rsidR="00CC7BD4" w:rsidRPr="0049223C" w:rsidTr="000F38E2">
        <w:trPr>
          <w:trHeight w:val="306"/>
        </w:trPr>
        <w:tc>
          <w:tcPr>
            <w:tcW w:w="4546" w:type="dxa"/>
          </w:tcPr>
          <w:p w:rsidR="00CC7BD4" w:rsidRPr="0049223C" w:rsidRDefault="00464D1D" w:rsidP="00272763">
            <w:pPr>
              <w:rPr>
                <w:rFonts w:ascii="Century Gothic" w:hAnsi="Century Gothic"/>
                <w:sz w:val="24"/>
                <w:szCs w:val="24"/>
              </w:rPr>
            </w:pPr>
            <w:r w:rsidRPr="0049223C">
              <w:rPr>
                <w:rFonts w:ascii="Century Gothic" w:hAnsi="Century Gothic"/>
                <w:sz w:val="24"/>
                <w:szCs w:val="24"/>
              </w:rPr>
              <w:t xml:space="preserve">100ml </w:t>
            </w:r>
            <w:r w:rsidRPr="0049223C">
              <w:rPr>
                <w:rFonts w:ascii="Century Gothic" w:eastAsia="Times New Roman" w:hAnsi="Century Gothic" w:cs="Times New Roman"/>
                <w:sz w:val="24"/>
                <w:szCs w:val="24"/>
                <w:lang w:eastAsia="de-DE"/>
              </w:rPr>
              <w:t>Sojasauce</w:t>
            </w:r>
          </w:p>
        </w:tc>
        <w:tc>
          <w:tcPr>
            <w:tcW w:w="4546" w:type="dxa"/>
          </w:tcPr>
          <w:p w:rsidR="00CC7BD4" w:rsidRPr="0049223C" w:rsidRDefault="009D3FFA" w:rsidP="00272763">
            <w:pPr>
              <w:rPr>
                <w:rFonts w:ascii="Century Gothic" w:hAnsi="Century Gothic"/>
                <w:sz w:val="24"/>
                <w:szCs w:val="24"/>
              </w:rPr>
            </w:pPr>
            <w:r w:rsidRPr="0049223C">
              <w:rPr>
                <w:rFonts w:ascii="Century Gothic" w:hAnsi="Century Gothic"/>
                <w:sz w:val="24"/>
                <w:szCs w:val="24"/>
              </w:rPr>
              <w:t>Brettchen</w:t>
            </w:r>
          </w:p>
        </w:tc>
      </w:tr>
      <w:tr w:rsidR="00CC7BD4" w:rsidRPr="0049223C" w:rsidTr="000F38E2">
        <w:trPr>
          <w:trHeight w:val="296"/>
        </w:trPr>
        <w:tc>
          <w:tcPr>
            <w:tcW w:w="4546" w:type="dxa"/>
          </w:tcPr>
          <w:p w:rsidR="00CC7BD4" w:rsidRPr="0049223C" w:rsidRDefault="00464D1D" w:rsidP="00272763">
            <w:pPr>
              <w:rPr>
                <w:rFonts w:ascii="Century Gothic" w:hAnsi="Century Gothic"/>
                <w:sz w:val="24"/>
                <w:szCs w:val="24"/>
              </w:rPr>
            </w:pPr>
            <w:r w:rsidRPr="0049223C">
              <w:rPr>
                <w:rFonts w:ascii="Century Gothic" w:hAnsi="Century Gothic"/>
                <w:sz w:val="24"/>
                <w:szCs w:val="24"/>
              </w:rPr>
              <w:t xml:space="preserve">1TL </w:t>
            </w:r>
            <w:r w:rsidRPr="0049223C">
              <w:rPr>
                <w:rFonts w:ascii="Century Gothic" w:eastAsia="Times New Roman" w:hAnsi="Century Gothic" w:cs="Times New Roman"/>
                <w:sz w:val="24"/>
                <w:szCs w:val="24"/>
                <w:lang w:eastAsia="de-DE"/>
              </w:rPr>
              <w:t>Thymian</w:t>
            </w:r>
          </w:p>
        </w:tc>
        <w:tc>
          <w:tcPr>
            <w:tcW w:w="4546" w:type="dxa"/>
          </w:tcPr>
          <w:p w:rsidR="00CC7BD4" w:rsidRPr="0049223C" w:rsidRDefault="0049223C" w:rsidP="00272763">
            <w:pPr>
              <w:rPr>
                <w:rFonts w:ascii="Century Gothic" w:hAnsi="Century Gothic"/>
                <w:sz w:val="24"/>
                <w:szCs w:val="24"/>
              </w:rPr>
            </w:pPr>
            <w:r w:rsidRPr="0049223C">
              <w:rPr>
                <w:rFonts w:ascii="Century Gothic" w:hAnsi="Century Gothic"/>
                <w:sz w:val="24"/>
                <w:szCs w:val="24"/>
              </w:rPr>
              <w:t>Kochlöffel</w:t>
            </w:r>
          </w:p>
        </w:tc>
      </w:tr>
      <w:tr w:rsidR="00CC7BD4" w:rsidRPr="0049223C" w:rsidTr="000F38E2">
        <w:trPr>
          <w:trHeight w:val="296"/>
        </w:trPr>
        <w:tc>
          <w:tcPr>
            <w:tcW w:w="4546" w:type="dxa"/>
          </w:tcPr>
          <w:p w:rsidR="00CC7BD4" w:rsidRPr="0049223C" w:rsidRDefault="00464D1D" w:rsidP="00272763">
            <w:pPr>
              <w:rPr>
                <w:rFonts w:ascii="Century Gothic" w:hAnsi="Century Gothic"/>
                <w:sz w:val="24"/>
                <w:szCs w:val="24"/>
              </w:rPr>
            </w:pPr>
            <w:r w:rsidRPr="0049223C">
              <w:rPr>
                <w:rFonts w:ascii="Century Gothic" w:hAnsi="Century Gothic"/>
                <w:sz w:val="24"/>
                <w:szCs w:val="24"/>
              </w:rPr>
              <w:t xml:space="preserve">6 </w:t>
            </w:r>
            <w:r w:rsidRPr="0049223C">
              <w:rPr>
                <w:rFonts w:ascii="Century Gothic" w:eastAsia="Times New Roman" w:hAnsi="Century Gothic" w:cs="Times New Roman"/>
                <w:sz w:val="24"/>
                <w:szCs w:val="24"/>
                <w:lang w:eastAsia="de-DE"/>
              </w:rPr>
              <w:t>Wacholderbeere(n)</w:t>
            </w:r>
          </w:p>
        </w:tc>
        <w:tc>
          <w:tcPr>
            <w:tcW w:w="4546" w:type="dxa"/>
          </w:tcPr>
          <w:p w:rsidR="00CC7BD4" w:rsidRPr="0049223C" w:rsidRDefault="0049223C" w:rsidP="00272763">
            <w:pPr>
              <w:rPr>
                <w:rFonts w:ascii="Century Gothic" w:hAnsi="Century Gothic"/>
                <w:sz w:val="24"/>
                <w:szCs w:val="24"/>
              </w:rPr>
            </w:pPr>
            <w:r w:rsidRPr="0049223C">
              <w:rPr>
                <w:rFonts w:ascii="Century Gothic" w:hAnsi="Century Gothic"/>
                <w:sz w:val="24"/>
                <w:szCs w:val="24"/>
              </w:rPr>
              <w:t>Fleischgabeln</w:t>
            </w:r>
          </w:p>
        </w:tc>
      </w:tr>
      <w:tr w:rsidR="00CC7BD4" w:rsidRPr="0049223C" w:rsidTr="000F38E2">
        <w:trPr>
          <w:trHeight w:val="306"/>
        </w:trPr>
        <w:tc>
          <w:tcPr>
            <w:tcW w:w="4546" w:type="dxa"/>
          </w:tcPr>
          <w:p w:rsidR="00CC7BD4" w:rsidRPr="0049223C" w:rsidRDefault="00464D1D" w:rsidP="00272763">
            <w:pPr>
              <w:rPr>
                <w:rFonts w:ascii="Century Gothic" w:hAnsi="Century Gothic"/>
                <w:sz w:val="24"/>
                <w:szCs w:val="24"/>
              </w:rPr>
            </w:pPr>
            <w:r w:rsidRPr="0049223C">
              <w:rPr>
                <w:rFonts w:ascii="Century Gothic" w:hAnsi="Century Gothic"/>
                <w:sz w:val="24"/>
                <w:szCs w:val="24"/>
              </w:rPr>
              <w:t xml:space="preserve">6 Körner </w:t>
            </w:r>
            <w:r w:rsidRPr="0049223C">
              <w:rPr>
                <w:rFonts w:ascii="Century Gothic" w:eastAsia="Times New Roman" w:hAnsi="Century Gothic" w:cs="Times New Roman"/>
                <w:sz w:val="24"/>
                <w:szCs w:val="24"/>
                <w:lang w:eastAsia="de-DE"/>
              </w:rPr>
              <w:t>Pfeffer, schwarze</w:t>
            </w:r>
            <w:r w:rsidRPr="0049223C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4546" w:type="dxa"/>
          </w:tcPr>
          <w:p w:rsidR="00CC7BD4" w:rsidRPr="0049223C" w:rsidRDefault="0049223C" w:rsidP="00272763">
            <w:pPr>
              <w:rPr>
                <w:rFonts w:ascii="Century Gothic" w:hAnsi="Century Gothic"/>
                <w:sz w:val="24"/>
                <w:szCs w:val="24"/>
              </w:rPr>
            </w:pPr>
            <w:r w:rsidRPr="0049223C">
              <w:rPr>
                <w:rFonts w:ascii="Century Gothic" w:hAnsi="Century Gothic"/>
                <w:sz w:val="24"/>
                <w:szCs w:val="24"/>
              </w:rPr>
              <w:t>Eieruhr</w:t>
            </w:r>
          </w:p>
        </w:tc>
      </w:tr>
      <w:tr w:rsidR="00CC7BD4" w:rsidRPr="0049223C" w:rsidTr="000F38E2">
        <w:trPr>
          <w:trHeight w:val="319"/>
        </w:trPr>
        <w:tc>
          <w:tcPr>
            <w:tcW w:w="4546" w:type="dxa"/>
          </w:tcPr>
          <w:p w:rsidR="00CC7BD4" w:rsidRPr="0049223C" w:rsidRDefault="00464D1D" w:rsidP="00272763">
            <w:pPr>
              <w:rPr>
                <w:rFonts w:ascii="Century Gothic" w:hAnsi="Century Gothic"/>
                <w:sz w:val="24"/>
                <w:szCs w:val="24"/>
              </w:rPr>
            </w:pPr>
            <w:r w:rsidRPr="0049223C">
              <w:rPr>
                <w:rFonts w:ascii="Century Gothic" w:hAnsi="Century Gothic"/>
                <w:sz w:val="24"/>
                <w:szCs w:val="24"/>
              </w:rPr>
              <w:t xml:space="preserve">2 Würfel </w:t>
            </w:r>
            <w:r w:rsidRPr="0049223C">
              <w:rPr>
                <w:rFonts w:ascii="Century Gothic" w:eastAsia="Times New Roman" w:hAnsi="Century Gothic" w:cs="Times New Roman"/>
                <w:sz w:val="24"/>
                <w:szCs w:val="24"/>
                <w:lang w:eastAsia="de-DE"/>
              </w:rPr>
              <w:t>Fleischbrühe</w:t>
            </w:r>
          </w:p>
        </w:tc>
        <w:tc>
          <w:tcPr>
            <w:tcW w:w="4546" w:type="dxa"/>
          </w:tcPr>
          <w:p w:rsidR="00CC7BD4" w:rsidRPr="0049223C" w:rsidRDefault="0049223C" w:rsidP="00272763">
            <w:pPr>
              <w:rPr>
                <w:rFonts w:ascii="Century Gothic" w:hAnsi="Century Gothic"/>
                <w:sz w:val="24"/>
                <w:szCs w:val="24"/>
              </w:rPr>
            </w:pPr>
            <w:r w:rsidRPr="0049223C">
              <w:rPr>
                <w:rFonts w:ascii="Century Gothic" w:hAnsi="Century Gothic"/>
                <w:sz w:val="24"/>
                <w:szCs w:val="24"/>
              </w:rPr>
              <w:t>Messbecher</w:t>
            </w:r>
          </w:p>
        </w:tc>
      </w:tr>
      <w:tr w:rsidR="00541509" w:rsidRPr="0049223C" w:rsidTr="000F38E2">
        <w:trPr>
          <w:trHeight w:val="319"/>
        </w:trPr>
        <w:tc>
          <w:tcPr>
            <w:tcW w:w="4546" w:type="dxa"/>
          </w:tcPr>
          <w:p w:rsidR="00541509" w:rsidRPr="0049223C" w:rsidRDefault="000F38E2" w:rsidP="00272763">
            <w:pPr>
              <w:rPr>
                <w:rFonts w:ascii="Century Gothic" w:hAnsi="Century Gothic"/>
                <w:sz w:val="24"/>
                <w:szCs w:val="24"/>
              </w:rPr>
            </w:pPr>
            <w:r w:rsidRPr="0049223C">
              <w:rPr>
                <w:rFonts w:ascii="Century Gothic" w:hAnsi="Century Gothic"/>
                <w:sz w:val="24"/>
                <w:szCs w:val="24"/>
              </w:rPr>
              <w:t>2 Zehen Knoblauch</w:t>
            </w:r>
          </w:p>
        </w:tc>
        <w:tc>
          <w:tcPr>
            <w:tcW w:w="4546" w:type="dxa"/>
          </w:tcPr>
          <w:p w:rsidR="00541509" w:rsidRPr="0049223C" w:rsidRDefault="00541509" w:rsidP="0027276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F38E2" w:rsidRPr="0049223C" w:rsidTr="000F38E2">
        <w:trPr>
          <w:trHeight w:val="319"/>
        </w:trPr>
        <w:tc>
          <w:tcPr>
            <w:tcW w:w="4546" w:type="dxa"/>
          </w:tcPr>
          <w:p w:rsidR="000F38E2" w:rsidRPr="0049223C" w:rsidRDefault="000F38E2" w:rsidP="00272763">
            <w:pPr>
              <w:rPr>
                <w:rFonts w:ascii="Century Gothic" w:hAnsi="Century Gothic"/>
                <w:sz w:val="24"/>
                <w:szCs w:val="24"/>
              </w:rPr>
            </w:pPr>
            <w:r w:rsidRPr="0049223C">
              <w:rPr>
                <w:rFonts w:ascii="Century Gothic" w:eastAsia="Times New Roman" w:hAnsi="Century Gothic" w:cs="Times New Roman"/>
                <w:sz w:val="24"/>
                <w:szCs w:val="24"/>
                <w:lang w:eastAsia="de-DE"/>
              </w:rPr>
              <w:t>1 große</w:t>
            </w:r>
            <w:r w:rsidR="00917476" w:rsidRPr="0049223C">
              <w:rPr>
                <w:rFonts w:ascii="Century Gothic" w:eastAsia="Times New Roman" w:hAnsi="Century Gothic" w:cs="Times New Roman"/>
                <w:sz w:val="24"/>
                <w:szCs w:val="24"/>
                <w:lang w:eastAsia="de-DE"/>
              </w:rPr>
              <w:t xml:space="preserve"> Zwiebel</w:t>
            </w:r>
          </w:p>
        </w:tc>
        <w:tc>
          <w:tcPr>
            <w:tcW w:w="4546" w:type="dxa"/>
          </w:tcPr>
          <w:p w:rsidR="000F38E2" w:rsidRPr="0049223C" w:rsidRDefault="000F38E2" w:rsidP="0027276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F38E2" w:rsidRPr="0049223C" w:rsidTr="000F38E2">
        <w:trPr>
          <w:trHeight w:val="319"/>
        </w:trPr>
        <w:tc>
          <w:tcPr>
            <w:tcW w:w="4546" w:type="dxa"/>
          </w:tcPr>
          <w:p w:rsidR="000F38E2" w:rsidRPr="0049223C" w:rsidRDefault="00917476" w:rsidP="00272763">
            <w:pPr>
              <w:rPr>
                <w:rFonts w:ascii="Century Gothic" w:hAnsi="Century Gothic"/>
                <w:sz w:val="24"/>
                <w:szCs w:val="24"/>
              </w:rPr>
            </w:pPr>
            <w:r w:rsidRPr="0049223C">
              <w:rPr>
                <w:rFonts w:ascii="Century Gothic" w:hAnsi="Century Gothic"/>
                <w:sz w:val="24"/>
                <w:szCs w:val="24"/>
              </w:rPr>
              <w:t xml:space="preserve">5 EL </w:t>
            </w:r>
            <w:r w:rsidRPr="0049223C">
              <w:rPr>
                <w:rFonts w:ascii="Century Gothic" w:eastAsia="Times New Roman" w:hAnsi="Century Gothic" w:cs="Times New Roman"/>
                <w:sz w:val="24"/>
                <w:szCs w:val="24"/>
                <w:lang w:eastAsia="de-DE"/>
              </w:rPr>
              <w:t>Mehl</w:t>
            </w:r>
          </w:p>
        </w:tc>
        <w:tc>
          <w:tcPr>
            <w:tcW w:w="4546" w:type="dxa"/>
          </w:tcPr>
          <w:p w:rsidR="000F38E2" w:rsidRPr="0049223C" w:rsidRDefault="000F38E2" w:rsidP="0027276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F38E2" w:rsidRPr="0049223C" w:rsidTr="000F38E2">
        <w:trPr>
          <w:trHeight w:val="272"/>
        </w:trPr>
        <w:tc>
          <w:tcPr>
            <w:tcW w:w="4546" w:type="dxa"/>
          </w:tcPr>
          <w:p w:rsidR="000F38E2" w:rsidRPr="0049223C" w:rsidRDefault="00917476" w:rsidP="00272763">
            <w:pPr>
              <w:rPr>
                <w:rFonts w:ascii="Century Gothic" w:hAnsi="Century Gothic"/>
                <w:sz w:val="24"/>
                <w:szCs w:val="24"/>
              </w:rPr>
            </w:pPr>
            <w:r w:rsidRPr="0049223C">
              <w:rPr>
                <w:rFonts w:ascii="Century Gothic" w:hAnsi="Century Gothic"/>
                <w:sz w:val="24"/>
                <w:szCs w:val="24"/>
              </w:rPr>
              <w:t xml:space="preserve">200ml </w:t>
            </w:r>
            <w:r w:rsidRPr="0049223C">
              <w:rPr>
                <w:rFonts w:ascii="Century Gothic" w:eastAsia="Times New Roman" w:hAnsi="Century Gothic" w:cs="Times New Roman"/>
                <w:sz w:val="24"/>
                <w:szCs w:val="24"/>
                <w:lang w:eastAsia="de-DE"/>
              </w:rPr>
              <w:t>Sahne</w:t>
            </w:r>
          </w:p>
        </w:tc>
        <w:tc>
          <w:tcPr>
            <w:tcW w:w="4546" w:type="dxa"/>
          </w:tcPr>
          <w:p w:rsidR="000F38E2" w:rsidRPr="0049223C" w:rsidRDefault="000F38E2" w:rsidP="0027276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CC7BD4" w:rsidRPr="0049223C" w:rsidRDefault="00CC7BD4" w:rsidP="00CC7BD4">
      <w:pPr>
        <w:rPr>
          <w:rFonts w:ascii="Century Gothic" w:hAnsi="Century Gothic"/>
          <w:sz w:val="24"/>
          <w:szCs w:val="24"/>
        </w:rPr>
      </w:pPr>
    </w:p>
    <w:p w:rsidR="00CC7BD4" w:rsidRPr="0049223C" w:rsidRDefault="00CC7BD4" w:rsidP="00CC7BD4">
      <w:pPr>
        <w:rPr>
          <w:rFonts w:ascii="Century Gothic" w:hAnsi="Century Gothic"/>
          <w:b/>
          <w:sz w:val="28"/>
          <w:szCs w:val="28"/>
        </w:rPr>
      </w:pPr>
      <w:r w:rsidRPr="0049223C">
        <w:rPr>
          <w:rFonts w:ascii="Century Gothic" w:hAnsi="Century Gothic"/>
          <w:b/>
          <w:sz w:val="28"/>
          <w:szCs w:val="28"/>
        </w:rPr>
        <w:t>Zubereitung</w:t>
      </w:r>
    </w:p>
    <w:p w:rsidR="00272763" w:rsidRPr="0049223C" w:rsidRDefault="00272763" w:rsidP="00CC7BD4">
      <w:pPr>
        <w:rPr>
          <w:rFonts w:ascii="Century Gothic" w:hAnsi="Century Gothic"/>
          <w:b/>
          <w:sz w:val="28"/>
          <w:szCs w:val="28"/>
        </w:rPr>
      </w:pPr>
      <w:r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>Einen Topf auswählen, in dem der Braten gerade Platz hat (nicht zu groß!).</w:t>
      </w:r>
    </w:p>
    <w:p w:rsidR="00272763" w:rsidRPr="0049223C" w:rsidRDefault="00272763" w:rsidP="007D0CED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>In den Topf</w:t>
      </w:r>
      <w:r w:rsidR="00464D1D"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>:</w:t>
      </w:r>
      <w:r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 Bier, Johannisbeer</w:t>
      </w:r>
      <w:r w:rsidR="00464D1D"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>sirup, Sojasauce, Kräuter, Brühwürfel,</w:t>
      </w:r>
      <w:r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 Knoblauchzehen </w:t>
      </w:r>
      <w:r w:rsidR="00464D1D"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>+</w:t>
      </w:r>
      <w:r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 Zwiebel</w:t>
      </w:r>
      <w:r w:rsidR="00464D1D"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>n</w:t>
      </w:r>
      <w:r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 in groben Stücken</w:t>
      </w:r>
    </w:p>
    <w:p w:rsidR="00464D1D" w:rsidRPr="0049223C" w:rsidRDefault="00464D1D" w:rsidP="007D0CED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>alles</w:t>
      </w:r>
      <w:r w:rsidR="00272763"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 aufkochen</w:t>
      </w:r>
    </w:p>
    <w:p w:rsidR="00272763" w:rsidRPr="0049223C" w:rsidRDefault="00272763" w:rsidP="007D0CED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 Fleisch roh </w:t>
      </w:r>
      <w:r w:rsidR="00464D1D"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>hinein</w:t>
      </w:r>
      <w:r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>legen</w:t>
      </w:r>
    </w:p>
    <w:p w:rsidR="00464D1D" w:rsidRPr="0049223C" w:rsidRDefault="00272763" w:rsidP="007D0CED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Zugedeckt </w:t>
      </w:r>
      <w:r w:rsidR="00464D1D"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>- schwache bis mittlere Hitze köcheln</w:t>
      </w:r>
    </w:p>
    <w:p w:rsidR="00D326EC" w:rsidRPr="0049223C" w:rsidRDefault="00272763" w:rsidP="007D0CED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>je nach Größe 1,5 - 2 Std.</w:t>
      </w:r>
      <w:r w:rsidR="007D0CED"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 (oder länger)</w:t>
      </w:r>
      <w:r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, </w:t>
      </w:r>
      <w:r w:rsidR="007D0CED"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>halbstündlich wenden</w:t>
      </w:r>
    </w:p>
    <w:p w:rsidR="00D326EC" w:rsidRPr="0049223C" w:rsidRDefault="007D0CED" w:rsidP="007D0CED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>herausnehmen,</w:t>
      </w:r>
      <w:r w:rsidR="00D326EC"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 warm stellen</w:t>
      </w:r>
      <w:r w:rsidR="00D326EC" w:rsidRPr="0049223C">
        <w:rPr>
          <w:rFonts w:ascii="Century Gothic" w:hAnsi="Century Gothic"/>
          <w:sz w:val="24"/>
          <w:szCs w:val="24"/>
        </w:rPr>
        <w:t xml:space="preserve"> </w:t>
      </w:r>
    </w:p>
    <w:p w:rsidR="00D326EC" w:rsidRPr="0049223C" w:rsidRDefault="007D0CED" w:rsidP="007D0CED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>Bratensauce: pürieren (</w:t>
      </w:r>
      <w:r w:rsidR="00D326EC"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Zutaten </w:t>
      </w:r>
      <w:r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bleiben </w:t>
      </w:r>
      <w:r w:rsidR="00D326EC"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>in der Sauce und geben ihren Gesc</w:t>
      </w:r>
      <w:r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>hmack dazu) oder durch ein Sieb gießen</w:t>
      </w:r>
    </w:p>
    <w:p w:rsidR="007D0CED" w:rsidRPr="0049223C" w:rsidRDefault="007D0CED" w:rsidP="007D0CED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>Mehl + Sahne verrühren +</w:t>
      </w:r>
      <w:r w:rsidR="00D326EC"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 in die warme Bratensauce einrühren </w:t>
      </w:r>
    </w:p>
    <w:p w:rsidR="00D326EC" w:rsidRPr="0049223C" w:rsidRDefault="00D326EC" w:rsidP="007D0CED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>3-</w:t>
      </w:r>
      <w:r w:rsidR="007D0CED"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>5 Minuten kochen</w:t>
      </w:r>
    </w:p>
    <w:p w:rsidR="007D0CED" w:rsidRPr="0049223C" w:rsidRDefault="00D326EC" w:rsidP="007D0CED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>Fleisch in dünne Scheiben</w:t>
      </w:r>
      <w:r w:rsidR="007D0CED"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 – zurück in die Sauce</w:t>
      </w:r>
      <w:r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 </w:t>
      </w:r>
      <w:r w:rsidR="007D0CED"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>/ auf den Teller geben</w:t>
      </w:r>
      <w:r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 </w:t>
      </w:r>
    </w:p>
    <w:p w:rsidR="007D0CED" w:rsidRPr="0049223C" w:rsidRDefault="007D0CED" w:rsidP="00CC7BD4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9223C">
        <w:rPr>
          <w:rFonts w:ascii="Century Gothic" w:hAnsi="Century Gothic"/>
          <w:sz w:val="24"/>
          <w:szCs w:val="24"/>
        </w:rPr>
        <w:t>übrige Sauce portionsweise einfrieren (Gulasch…)</w:t>
      </w:r>
    </w:p>
    <w:p w:rsidR="00D326EC" w:rsidRPr="0049223C" w:rsidRDefault="00D326EC" w:rsidP="00D326EC">
      <w:pPr>
        <w:pStyle w:val="Listenabsatz"/>
        <w:rPr>
          <w:rFonts w:ascii="Century Gothic" w:hAnsi="Century Gothic"/>
          <w:sz w:val="24"/>
          <w:szCs w:val="24"/>
        </w:rPr>
      </w:pPr>
    </w:p>
    <w:p w:rsidR="000231A7" w:rsidRPr="0007547F" w:rsidRDefault="007D0CED" w:rsidP="0007547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>am besten mit</w:t>
      </w:r>
      <w:r w:rsidR="00917476"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 schmeckt es mit</w:t>
      </w:r>
      <w:r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: </w:t>
      </w:r>
      <w:r w:rsidR="00917476"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Kartoffelklößen, </w:t>
      </w:r>
      <w:r w:rsidR="00D326EC"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>Semmelknöde</w:t>
      </w:r>
      <w:r w:rsidR="00917476" w:rsidRPr="0049223C">
        <w:rPr>
          <w:rFonts w:ascii="Century Gothic" w:eastAsia="Times New Roman" w:hAnsi="Century Gothic" w:cs="Times New Roman"/>
          <w:sz w:val="24"/>
          <w:szCs w:val="24"/>
          <w:lang w:eastAsia="de-DE"/>
        </w:rPr>
        <w:t>ln, Spätzle oder auch Kartoffeln</w:t>
      </w:r>
      <w:bookmarkStart w:id="0" w:name="_GoBack"/>
      <w:bookmarkEnd w:id="0"/>
    </w:p>
    <w:p w:rsidR="000231A7" w:rsidRDefault="000231A7"/>
    <w:sectPr w:rsidR="000231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06762"/>
    <w:multiLevelType w:val="multilevel"/>
    <w:tmpl w:val="EE7C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3A11D8"/>
    <w:multiLevelType w:val="hybridMultilevel"/>
    <w:tmpl w:val="0EF06A24"/>
    <w:lvl w:ilvl="0" w:tplc="EBD4C3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13"/>
    <w:rsid w:val="000231A7"/>
    <w:rsid w:val="0007547F"/>
    <w:rsid w:val="000F38E2"/>
    <w:rsid w:val="001F37BC"/>
    <w:rsid w:val="00272763"/>
    <w:rsid w:val="00464D1D"/>
    <w:rsid w:val="0049223C"/>
    <w:rsid w:val="00541509"/>
    <w:rsid w:val="0069748E"/>
    <w:rsid w:val="007D0CED"/>
    <w:rsid w:val="00826113"/>
    <w:rsid w:val="00917476"/>
    <w:rsid w:val="009D3FFA"/>
    <w:rsid w:val="00CC7BD4"/>
    <w:rsid w:val="00D3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7BD4"/>
  </w:style>
  <w:style w:type="paragraph" w:styleId="berschrift2">
    <w:name w:val="heading 2"/>
    <w:basedOn w:val="Standard"/>
    <w:link w:val="berschrift2Zchn"/>
    <w:uiPriority w:val="9"/>
    <w:qFormat/>
    <w:rsid w:val="000231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0231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C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C7BD4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0231A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231A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0231A7"/>
    <w:rPr>
      <w:color w:val="0000FF"/>
      <w:u w:val="single"/>
    </w:rPr>
  </w:style>
  <w:style w:type="character" w:customStyle="1" w:styleId="how2videotitle">
    <w:name w:val="how2video__title"/>
    <w:basedOn w:val="Absatz-Standardschriftart"/>
    <w:rsid w:val="000231A7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231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0231A7"/>
    <w:rPr>
      <w:rFonts w:ascii="Arial" w:eastAsia="Times New Roman" w:hAnsi="Arial" w:cs="Arial"/>
      <w:vanish/>
      <w:sz w:val="16"/>
      <w:szCs w:val="16"/>
      <w:lang w:eastAsia="de-DE"/>
    </w:rPr>
  </w:style>
  <w:style w:type="character" w:styleId="Fett">
    <w:name w:val="Strong"/>
    <w:basedOn w:val="Absatz-Standardschriftart"/>
    <w:uiPriority w:val="22"/>
    <w:qFormat/>
    <w:rsid w:val="000231A7"/>
    <w:rPr>
      <w:b/>
      <w:bCs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231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0231A7"/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is-visually-hidden">
    <w:name w:val="is-visually-hidden"/>
    <w:basedOn w:val="Absatz-Standardschriftart"/>
    <w:rsid w:val="000231A7"/>
  </w:style>
  <w:style w:type="paragraph" w:customStyle="1" w:styleId="sg-notecontent">
    <w:name w:val="sg-note__content"/>
    <w:basedOn w:val="Standard"/>
    <w:rsid w:val="00023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ecipe2shoppinglistnoticeflag">
    <w:name w:val="recipe2shoppinglist__notice__flag"/>
    <w:basedOn w:val="Absatz-Standardschriftart"/>
    <w:rsid w:val="000231A7"/>
  </w:style>
  <w:style w:type="character" w:customStyle="1" w:styleId="recipe2shoppinglistlist-selecttoggle">
    <w:name w:val="recipe2shoppinglist__list-select__toggle"/>
    <w:basedOn w:val="Absatz-Standardschriftart"/>
    <w:rsid w:val="000231A7"/>
  </w:style>
  <w:style w:type="paragraph" w:styleId="StandardWeb">
    <w:name w:val="Normal (Web)"/>
    <w:basedOn w:val="Standard"/>
    <w:uiPriority w:val="99"/>
    <w:semiHidden/>
    <w:unhideWhenUsed/>
    <w:rsid w:val="00023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7BD4"/>
  </w:style>
  <w:style w:type="paragraph" w:styleId="berschrift2">
    <w:name w:val="heading 2"/>
    <w:basedOn w:val="Standard"/>
    <w:link w:val="berschrift2Zchn"/>
    <w:uiPriority w:val="9"/>
    <w:qFormat/>
    <w:rsid w:val="000231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0231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C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C7BD4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0231A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231A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0231A7"/>
    <w:rPr>
      <w:color w:val="0000FF"/>
      <w:u w:val="single"/>
    </w:rPr>
  </w:style>
  <w:style w:type="character" w:customStyle="1" w:styleId="how2videotitle">
    <w:name w:val="how2video__title"/>
    <w:basedOn w:val="Absatz-Standardschriftart"/>
    <w:rsid w:val="000231A7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231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0231A7"/>
    <w:rPr>
      <w:rFonts w:ascii="Arial" w:eastAsia="Times New Roman" w:hAnsi="Arial" w:cs="Arial"/>
      <w:vanish/>
      <w:sz w:val="16"/>
      <w:szCs w:val="16"/>
      <w:lang w:eastAsia="de-DE"/>
    </w:rPr>
  </w:style>
  <w:style w:type="character" w:styleId="Fett">
    <w:name w:val="Strong"/>
    <w:basedOn w:val="Absatz-Standardschriftart"/>
    <w:uiPriority w:val="22"/>
    <w:qFormat/>
    <w:rsid w:val="000231A7"/>
    <w:rPr>
      <w:b/>
      <w:bCs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231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0231A7"/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is-visually-hidden">
    <w:name w:val="is-visually-hidden"/>
    <w:basedOn w:val="Absatz-Standardschriftart"/>
    <w:rsid w:val="000231A7"/>
  </w:style>
  <w:style w:type="paragraph" w:customStyle="1" w:styleId="sg-notecontent">
    <w:name w:val="sg-note__content"/>
    <w:basedOn w:val="Standard"/>
    <w:rsid w:val="00023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ecipe2shoppinglistnoticeflag">
    <w:name w:val="recipe2shoppinglist__notice__flag"/>
    <w:basedOn w:val="Absatz-Standardschriftart"/>
    <w:rsid w:val="000231A7"/>
  </w:style>
  <w:style w:type="character" w:customStyle="1" w:styleId="recipe2shoppinglistlist-selecttoggle">
    <w:name w:val="recipe2shoppinglist__list-select__toggle"/>
    <w:basedOn w:val="Absatz-Standardschriftart"/>
    <w:rsid w:val="000231A7"/>
  </w:style>
  <w:style w:type="paragraph" w:styleId="StandardWeb">
    <w:name w:val="Normal (Web)"/>
    <w:basedOn w:val="Standard"/>
    <w:uiPriority w:val="99"/>
    <w:semiHidden/>
    <w:unhideWhenUsed/>
    <w:rsid w:val="00023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6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0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281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20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80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97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54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8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785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65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269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0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19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65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91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53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274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36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425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9B57-DF8C-4E81-B137-0A6B1467E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Salzlandkreis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Lehrer15901</dc:creator>
  <cp:lastModifiedBy>Lehrer15901</cp:lastModifiedBy>
  <cp:revision>6</cp:revision>
  <dcterms:created xsi:type="dcterms:W3CDTF">2017-12-18T08:52:00Z</dcterms:created>
  <dcterms:modified xsi:type="dcterms:W3CDTF">2017-12-20T07:21:00Z</dcterms:modified>
</cp:coreProperties>
</file>